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-178" w:rightChars="-85"/>
        <w:rPr>
          <w:rFonts w:hint="eastAsia" w:ascii="黑体" w:hAnsi="华文中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500" w:lineRule="exact"/>
        <w:ind w:right="-178" w:rightChars="-85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信阳师范学院</w:t>
      </w:r>
    </w:p>
    <w:p>
      <w:pPr>
        <w:widowControl/>
        <w:spacing w:after="156" w:afterLines="50" w:line="500" w:lineRule="exact"/>
        <w:ind w:right="-178" w:rightChars="-85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本科生实践创新创业学分认定情况汇总表</w:t>
      </w:r>
    </w:p>
    <w:tbl>
      <w:tblPr>
        <w:tblStyle w:val="3"/>
        <w:tblpPr w:leftFromText="180" w:rightFromText="180" w:vertAnchor="text" w:horzAnchor="margin" w:tblpXSpec="center" w:tblpY="186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79"/>
        <w:gridCol w:w="1079"/>
        <w:gridCol w:w="1936"/>
        <w:gridCol w:w="588"/>
        <w:gridCol w:w="649"/>
        <w:gridCol w:w="1005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序号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学号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姓名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代表性成果名称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学分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学院认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定学分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必修学分</w:t>
            </w:r>
          </w:p>
          <w:p>
            <w:pPr>
              <w:jc w:val="center"/>
              <w:rPr>
                <w:rFonts w:hint="eastAsia" w:ascii="仿宋_GB2312" w:hAnsi="华文仿宋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完成情况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抵减素质拓</w:t>
            </w:r>
          </w:p>
          <w:p>
            <w:pPr>
              <w:jc w:val="center"/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</w:pPr>
            <w:r>
              <w:rPr>
                <w:rFonts w:hint="eastAsia" w:ascii="仿宋_GB2312" w:hAnsi="华文仿宋" w:eastAsia="仿宋_GB2312" w:cs="Times New Roman"/>
                <w:bCs/>
                <w:color w:val="000000"/>
                <w:szCs w:val="24"/>
              </w:rPr>
              <w:t>展平台学分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李晓辉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李文超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刘博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荆智源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刘款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李玉波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王猛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张智豪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20155131109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郭朝冉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 xml:space="preserve">  9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黄文军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秦配配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刘亚振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慕易霖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郭大渝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韩高峰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邢钊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杨辉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20155131118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牛永超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19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黄肖雨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王鑫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张桂川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王泽宇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王培铧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陈彦聪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王成龙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万亚飞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20155131128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曹广阔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王伟豪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29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朱成昂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李继东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尚江涛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李宇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晏磊磊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范林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刘文雷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郭黄飞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20155131139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刘一博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李中良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39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王新圆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张鑫鑫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闫闯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马振宇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谷超杰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王连跃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周凯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汤启明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20155131149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叶展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陈永东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49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杨帅飞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张源芳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惠宇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芦张臣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李岚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虞莹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杨媛媛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韩雪洋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20155131159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王华丹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赵俊杰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59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杨大苗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栗闪闪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赵雪艳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张幸娜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刘晓娜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刘欢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20155131168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葛晓冉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66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20155131169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陈星苗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校园文化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67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20155131170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张哲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团学工作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68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20155131171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王晓培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69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李玉清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70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20155131173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许艳翠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71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20155131174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赵慧慧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72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20155131175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张同乐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社会实践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73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20145131237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户峻梁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74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20145131212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范金志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Cs/>
                <w:color w:val="000000"/>
                <w:szCs w:val="24"/>
                <w:lang w:val="en-US" w:eastAsia="zh-CN"/>
              </w:rPr>
              <w:t>75</w:t>
            </w:r>
          </w:p>
        </w:tc>
        <w:tc>
          <w:tcPr>
            <w:tcW w:w="13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20145131226</w:t>
            </w:r>
          </w:p>
        </w:tc>
        <w:tc>
          <w:tcPr>
            <w:tcW w:w="107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陈翰</w:t>
            </w:r>
          </w:p>
        </w:tc>
        <w:tc>
          <w:tcPr>
            <w:tcW w:w="19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职业技能水平认证</w:t>
            </w:r>
          </w:p>
        </w:tc>
        <w:tc>
          <w:tcPr>
            <w:tcW w:w="5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6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10</w:t>
            </w:r>
          </w:p>
        </w:tc>
        <w:tc>
          <w:tcPr>
            <w:tcW w:w="11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color w:val="000000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120" w:firstLineChars="50"/>
        <w:rPr>
          <w:rFonts w:hint="default" w:ascii="仿宋_GB2312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学院（盖章）：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>体育学院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专业：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u w:val="single"/>
          <w:lang w:val="en-US" w:eastAsia="zh-CN"/>
        </w:rPr>
        <w:t>体育教育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年级（班级）：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>2015级本科1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  <w:lang w:val="en-US" w:eastAsia="zh-CN"/>
        </w:rPr>
        <w:t>班</w:t>
      </w:r>
    </w:p>
    <w:p>
      <w:pPr>
        <w:spacing w:line="340" w:lineRule="exact"/>
        <w:ind w:left="5880" w:firstLine="3255"/>
        <w:rPr>
          <w:rFonts w:hint="eastAsia" w:ascii="仿宋_GB2312" w:hAnsi="Times New Roman" w:eastAsia="仿宋_GB2312" w:cs="Times New Roman"/>
          <w:color w:val="000000"/>
          <w:sz w:val="28"/>
          <w:szCs w:val="28"/>
        </w:rPr>
      </w:pPr>
    </w:p>
    <w:p>
      <w:pPr>
        <w:spacing w:line="340" w:lineRule="exact"/>
        <w:ind w:firstLine="1440" w:firstLineChars="600"/>
        <w:rPr>
          <w:rFonts w:hint="eastAsia"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班主任签字：                         主管领导签字：</w:t>
      </w:r>
    </w:p>
    <w:p>
      <w:pPr>
        <w:spacing w:line="340" w:lineRule="exact"/>
        <w:ind w:firstLine="1440" w:firstLineChars="600"/>
        <w:rPr>
          <w:rFonts w:hint="eastAsia" w:ascii="仿宋_GB2312" w:hAnsi="宋体" w:eastAsia="仿宋_GB2312" w:cs="Times New Roman"/>
          <w:color w:val="000000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sz w:val="24"/>
          <w:szCs w:val="24"/>
        </w:rPr>
        <w:t>年  月  日                            年  月  日</w:t>
      </w:r>
    </w:p>
    <w:p/>
    <w:sectPr>
      <w:footerReference r:id="rId3" w:type="default"/>
      <w:footerReference r:id="rId4" w:type="even"/>
      <w:pgSz w:w="11906" w:h="16838"/>
      <w:pgMar w:top="2098" w:right="1531" w:bottom="2098" w:left="1531" w:header="170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140" w:firstLineChars="5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1258</Words>
  <Characters>2206</Characters>
  <Paragraphs>703</Paragraphs>
  <TotalTime>3</TotalTime>
  <ScaleCrop>false</ScaleCrop>
  <LinksUpToDate>false</LinksUpToDate>
  <CharactersWithSpaces>2272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2019-04-09T13:41:00Z</dcterms:created>
  <dc:creator>acer</dc:creator>
  <cp:lastModifiedBy>智豪</cp:lastModifiedBy>
  <dcterms:modified xsi:type="dcterms:W3CDTF">2019-04-15T04:32:29Z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